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313DE" w14:textId="4AC70E1F" w:rsidR="007675B0" w:rsidRDefault="005C4AAF" w:rsidP="00196300">
      <w:pPr>
        <w:pStyle w:val="Heading1"/>
        <w:jc w:val="center"/>
        <w:rPr>
          <w:lang w:val="mk-MK"/>
        </w:rPr>
      </w:pPr>
      <w:bookmarkStart w:id="0" w:name="_Toc50130863"/>
      <w:bookmarkStart w:id="1" w:name="_Toc50130870"/>
      <w:r w:rsidRPr="009E76C9">
        <w:rPr>
          <w:lang w:val="mk-MK"/>
        </w:rPr>
        <w:t>Формулар за поднесување коментари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1806"/>
        <w:gridCol w:w="4633"/>
      </w:tblGrid>
      <w:tr w:rsidR="006F6145" w:rsidRPr="002A3568" w14:paraId="72B52DD4" w14:textId="77777777" w:rsidTr="00DF2FB7">
        <w:trPr>
          <w:trHeight w:val="2717"/>
          <w:jc w:val="center"/>
        </w:trPr>
        <w:tc>
          <w:tcPr>
            <w:tcW w:w="9017" w:type="dxa"/>
            <w:gridSpan w:val="3"/>
            <w:shd w:val="clear" w:color="auto" w:fill="FFFFFF" w:themeFill="background1"/>
          </w:tcPr>
          <w:p w14:paraId="34C2A10C" w14:textId="77777777" w:rsidR="006F6145" w:rsidRPr="00AE1E1D" w:rsidRDefault="006F6145" w:rsidP="00DF2FB7">
            <w:pPr>
              <w:jc w:val="center"/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</w:pP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Формулар за доставување коментари и предлози за Контролната листа на ПУЖССА за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„Рехабилитација на локална улица „Бутелски Венец“ во Општина Шуто Оризари</w:t>
            </w:r>
          </w:p>
          <w:p w14:paraId="29A91EA1" w14:textId="77777777" w:rsidR="006F6145" w:rsidRPr="00417949" w:rsidRDefault="006F6145" w:rsidP="00DF2FB7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mk-MK"/>
              </w:rPr>
              <w:t>Опис на проектот</w:t>
            </w:r>
          </w:p>
          <w:p w14:paraId="5808D516" w14:textId="77777777" w:rsidR="006F6145" w:rsidRDefault="006F6145" w:rsidP="00DF2FB7">
            <w:pPr>
              <w:spacing w:after="0" w:line="270" w:lineRule="atLeast"/>
              <w:jc w:val="both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8C612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Улицата „Бутелски Венец“ се наоѓа во Општината Шуто Оризари, кој го зафаќа северниот дел на територијата на Град Скопје. Улицата поминува покрај куќите и пристапот до нив е постоечки асфалтен пат. Постојаниот асфалтен пат е деградиран и на него се појавуваат лонгитудинални и трансферзанли пукнатини. Постоечкиот асфалт има проемлива шитина од 3 до 5 m. Локалната Улица „Бутелски Венец“</w:t>
            </w:r>
            <w:r>
              <w:rPr>
                <w:rFonts w:ascii="Calibri" w:eastAsia="Calibri" w:hAnsi="Calibri" w:cs="Calibri"/>
                <w:sz w:val="18"/>
                <w:szCs w:val="18"/>
                <w:lang w:val="mk-MK"/>
              </w:rPr>
              <w:t xml:space="preserve"> </w:t>
            </w:r>
            <w:r w:rsidRPr="008C612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има вкупна должина од 1.153 m.</w:t>
            </w:r>
          </w:p>
          <w:p w14:paraId="65E39B96" w14:textId="77777777" w:rsidR="006F6145" w:rsidRPr="008C6128" w:rsidRDefault="006F6145" w:rsidP="00DF2FB7">
            <w:pPr>
              <w:spacing w:after="0" w:line="270" w:lineRule="atLeast"/>
              <w:jc w:val="both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  <w:p w14:paraId="67D4A73A" w14:textId="77777777" w:rsidR="006F6145" w:rsidRPr="00D61B3E" w:rsidRDefault="006F6145" w:rsidP="00DF2FB7">
            <w:pPr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</w:pP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Електронската верзија на Контролната листа на ПУЖССА за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„Рехабилитација на локална улица „Бутелски Венец“ во Општина Шуто Оризари</w:t>
            </w:r>
            <w:r w:rsidRPr="002A3568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е достапна на следниве веб-страни</w:t>
            </w:r>
            <w:r w:rsidRPr="002A356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>:</w:t>
            </w:r>
          </w:p>
          <w:p w14:paraId="64203ED3" w14:textId="77777777" w:rsidR="006F6145" w:rsidRPr="00AB5E5B" w:rsidRDefault="006F6145" w:rsidP="006F614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Style w:val="Hyperlink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mk-MK"/>
              </w:rPr>
              <w:t xml:space="preserve">Општина Шуто Оризари </w:t>
            </w:r>
            <w:hyperlink r:id="rId7" w:history="1">
              <w:r w:rsidRPr="0047424F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https://sutoorizari.gov.mk/</w:t>
              </w:r>
            </w:hyperlink>
          </w:p>
          <w:p w14:paraId="44170DED" w14:textId="77777777" w:rsidR="006F6145" w:rsidRPr="00AB5E5B" w:rsidRDefault="006F6145" w:rsidP="006F614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Style w:val="Hyperlink"/>
                <w:rFonts w:ascii="Calibri" w:eastAsia="Calibri" w:hAnsi="Calibri" w:cs="Calibri"/>
                <w:color w:val="auto"/>
                <w:sz w:val="18"/>
                <w:szCs w:val="18"/>
                <w:u w:val="none"/>
              </w:rPr>
            </w:pPr>
            <w:r w:rsidRPr="00580D45">
              <w:rPr>
                <w:rStyle w:val="Hyperlink"/>
                <w:color w:val="auto"/>
                <w:sz w:val="20"/>
                <w:szCs w:val="20"/>
                <w:u w:val="none"/>
                <w:lang w:val="mk-MK"/>
              </w:rPr>
              <w:t xml:space="preserve">Единица за имплементација на проект </w:t>
            </w:r>
            <w:r>
              <w:rPr>
                <w:rStyle w:val="Hyperlink"/>
                <w:color w:val="auto"/>
                <w:sz w:val="20"/>
                <w:szCs w:val="20"/>
                <w:u w:val="none"/>
                <w:lang w:val="mk-MK"/>
              </w:rPr>
              <w:t xml:space="preserve"> </w:t>
            </w:r>
            <w:hyperlink r:id="rId8" w:history="1">
              <w:r w:rsidRPr="00D36A8A">
                <w:rPr>
                  <w:color w:val="0000FF"/>
                  <w:sz w:val="18"/>
                  <w:szCs w:val="18"/>
                  <w:u w:val="single"/>
                </w:rPr>
                <w:t>https://wbprojects-mtc.mk</w:t>
              </w:r>
            </w:hyperlink>
            <w:r w:rsidRPr="00D36A8A">
              <w:rPr>
                <w:sz w:val="18"/>
                <w:szCs w:val="18"/>
                <w:lang w:val="mk-MK"/>
              </w:rPr>
              <w:t xml:space="preserve"> </w:t>
            </w:r>
            <w:r w:rsidRPr="00D36A8A">
              <w:rPr>
                <w:rFonts w:eastAsia="Calibri"/>
                <w:sz w:val="18"/>
                <w:szCs w:val="18"/>
                <w:lang w:val="mk-MK"/>
              </w:rPr>
              <w:t xml:space="preserve"> </w:t>
            </w:r>
          </w:p>
          <w:p w14:paraId="437E1ECE" w14:textId="77777777" w:rsidR="006F6145" w:rsidRPr="002A3568" w:rsidRDefault="006F6145" w:rsidP="006F6145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mk-MK"/>
              </w:rPr>
              <w:t>МТВ ЕУП</w:t>
            </w:r>
            <w:r w:rsidRPr="002A3568">
              <w:rPr>
                <w:rFonts w:ascii="Calibri" w:eastAsia="Calibri" w:hAnsi="Calibri" w:cs="Calibri"/>
                <w:sz w:val="18"/>
                <w:szCs w:val="18"/>
              </w:rPr>
              <w:t xml:space="preserve">: </w:t>
            </w:r>
            <w:hyperlink r:id="rId9" w:history="1">
              <w:r w:rsidRPr="002A3568">
                <w:rPr>
                  <w:rStyle w:val="Hyperlink"/>
                  <w:rFonts w:ascii="Calibri" w:eastAsia="Calibri" w:hAnsi="Calibri" w:cs="Calibri"/>
                  <w:sz w:val="18"/>
                  <w:szCs w:val="18"/>
                </w:rPr>
                <w:t>http://mtc.gov.mk/</w:t>
              </w:r>
            </w:hyperlink>
          </w:p>
          <w:p w14:paraId="58709947" w14:textId="77777777" w:rsidR="006F6145" w:rsidRPr="002A3568" w:rsidRDefault="006F6145" w:rsidP="00DF2FB7">
            <w:pPr>
              <w:shd w:val="clear" w:color="auto" w:fill="FFFFFF" w:themeFill="background1"/>
              <w:spacing w:after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</w:p>
        </w:tc>
      </w:tr>
      <w:tr w:rsidR="006F6145" w:rsidRPr="002A3568" w14:paraId="4A3F7FCB" w14:textId="77777777" w:rsidTr="00DF2FB7">
        <w:trPr>
          <w:trHeight w:val="736"/>
          <w:jc w:val="center"/>
        </w:trPr>
        <w:tc>
          <w:tcPr>
            <w:tcW w:w="2578" w:type="dxa"/>
            <w:shd w:val="clear" w:color="auto" w:fill="F2F2F2"/>
          </w:tcPr>
          <w:p w14:paraId="2BAC1394" w14:textId="77777777" w:rsidR="006F6145" w:rsidRPr="0012568D" w:rsidRDefault="006F6145" w:rsidP="00DF2FB7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Име и презиме на лицето кое дава коментар *</w:t>
            </w:r>
          </w:p>
          <w:p w14:paraId="0377EE75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2B03C23E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</w:tr>
      <w:tr w:rsidR="006F6145" w:rsidRPr="002A3568" w14:paraId="1A55711C" w14:textId="77777777" w:rsidTr="00DF2FB7">
        <w:trPr>
          <w:trHeight w:val="1134"/>
          <w:jc w:val="center"/>
        </w:trPr>
        <w:tc>
          <w:tcPr>
            <w:tcW w:w="2578" w:type="dxa"/>
            <w:shd w:val="clear" w:color="auto" w:fill="F2F2F2"/>
          </w:tcPr>
          <w:p w14:paraId="01165C3A" w14:textId="77777777" w:rsidR="006F6145" w:rsidRPr="0012568D" w:rsidRDefault="006F6145" w:rsidP="00DF2FB7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Контакт информации*</w:t>
            </w:r>
          </w:p>
          <w:p w14:paraId="51DCC981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  <w:p w14:paraId="1E2B28B1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78C4D089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Е-пошта</w:t>
            </w:r>
            <w:r w:rsidRPr="002A356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>:</w:t>
            </w:r>
          </w:p>
          <w:p w14:paraId="3181077D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</w:p>
          <w:p w14:paraId="3E0919A8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2A356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______________________________</w:t>
            </w:r>
          </w:p>
          <w:p w14:paraId="7E2A144D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</w:p>
          <w:p w14:paraId="2F59B8BF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тел</w:t>
            </w:r>
            <w:r w:rsidRPr="002A356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>:</w:t>
            </w:r>
          </w:p>
          <w:p w14:paraId="20114B15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</w:p>
          <w:p w14:paraId="527A3A59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</w:p>
          <w:p w14:paraId="361D3A61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2A356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______________________________</w:t>
            </w:r>
          </w:p>
        </w:tc>
      </w:tr>
      <w:tr w:rsidR="006F6145" w:rsidRPr="002A3568" w14:paraId="2AE02E7B" w14:textId="77777777" w:rsidTr="00DF2FB7">
        <w:trPr>
          <w:trHeight w:val="661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5AE0F8CA" w14:textId="77777777" w:rsidR="006F6145" w:rsidRPr="0012568D" w:rsidRDefault="006F6145" w:rsidP="00DF2FB7">
            <w:pPr>
              <w:spacing w:after="0"/>
              <w:rPr>
                <w:rFonts w:eastAsia="Calibri" w:cs="Calibri Light"/>
                <w:b/>
                <w:color w:val="000000"/>
                <w:sz w:val="18"/>
                <w:szCs w:val="18"/>
                <w:lang w:val="mk-MK"/>
              </w:rPr>
            </w:pP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Коментари во врска со Контролната листа на ПУЖССА</w:t>
            </w:r>
            <w:r w:rsidRPr="0012568D">
              <w:rPr>
                <w:rFonts w:eastAsia="Calibri" w:cs="Calibri Light"/>
                <w:b/>
                <w:color w:val="000000"/>
                <w:sz w:val="18"/>
                <w:szCs w:val="18"/>
                <w:lang w:val="mk-MK"/>
              </w:rPr>
              <w:t>:</w:t>
            </w:r>
          </w:p>
          <w:p w14:paraId="03B55160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val="en-GB"/>
              </w:rPr>
            </w:pPr>
          </w:p>
          <w:p w14:paraId="5DFF8A3E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</w:p>
          <w:p w14:paraId="2F675978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</w:tr>
      <w:tr w:rsidR="006F6145" w:rsidRPr="002A3568" w14:paraId="65DB3ABA" w14:textId="77777777" w:rsidTr="00DF2FB7">
        <w:trPr>
          <w:trHeight w:val="912"/>
          <w:jc w:val="center"/>
        </w:trPr>
        <w:tc>
          <w:tcPr>
            <w:tcW w:w="4384" w:type="dxa"/>
            <w:gridSpan w:val="2"/>
            <w:shd w:val="clear" w:color="auto" w:fill="F2F2F2"/>
          </w:tcPr>
          <w:p w14:paraId="7563EF02" w14:textId="77777777" w:rsidR="006F6145" w:rsidRPr="0012568D" w:rsidRDefault="006F6145" w:rsidP="00DF2FB7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Потпис</w:t>
            </w:r>
          </w:p>
          <w:p w14:paraId="15D52720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  <w:p w14:paraId="2D4AB2CB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2A356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25B9EA1E" w14:textId="77777777" w:rsidR="006F6145" w:rsidRPr="0012568D" w:rsidRDefault="006F6145" w:rsidP="00DF2FB7">
            <w:pPr>
              <w:spacing w:after="0"/>
              <w:rPr>
                <w:rFonts w:eastAsia="Calibri" w:cs="Calibri Light"/>
                <w:b/>
                <w:sz w:val="18"/>
                <w:szCs w:val="18"/>
                <w:lang w:val="mk-MK"/>
              </w:rPr>
            </w:pP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Дата</w:t>
            </w:r>
          </w:p>
          <w:p w14:paraId="6857489A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</w:p>
          <w:p w14:paraId="778935A0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sz w:val="18"/>
                <w:szCs w:val="18"/>
                <w:lang w:val="en-GB"/>
              </w:rPr>
            </w:pPr>
            <w:r w:rsidRPr="002A356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____________________</w:t>
            </w:r>
          </w:p>
        </w:tc>
      </w:tr>
      <w:tr w:rsidR="006F6145" w:rsidRPr="002A3568" w14:paraId="70D4551E" w14:textId="77777777" w:rsidTr="00DF2FB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2668D84D" w14:textId="77777777" w:rsidR="006F6145" w:rsidRPr="00662916" w:rsidRDefault="006F6145" w:rsidP="00DF2FB7">
            <w:pPr>
              <w:shd w:val="clear" w:color="auto" w:fill="E2EFD9" w:themeFill="accent6" w:themeFillTint="33"/>
              <w:spacing w:after="0"/>
              <w:jc w:val="both"/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</w:pP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Контролната листа на ПУЖССА за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„Рехабилитација на локална улица „Бутелски Венец“ во Општина Шуто Оризари</w:t>
            </w:r>
            <w:r w:rsidRPr="00047B0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ве молиме доставете ги на одговорното лице од следната институција</w:t>
            </w:r>
            <w:r w:rsidRPr="00047B0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</w:p>
          <w:p w14:paraId="1F3EB693" w14:textId="7782EE76" w:rsidR="006F6145" w:rsidRPr="002A3568" w:rsidRDefault="006F6145" w:rsidP="00DF2FB7">
            <w:pPr>
              <w:shd w:val="clear" w:color="auto" w:fill="E2EFD9" w:themeFill="accent6" w:themeFillTint="33"/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2A356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 xml:space="preserve">                                                        </w:t>
            </w: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Контакт лице: Сашка Богданова Ај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ц</w:t>
            </w: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ева</w:t>
            </w:r>
          </w:p>
          <w:p w14:paraId="43EEEC82" w14:textId="77777777" w:rsidR="006F6145" w:rsidRPr="002A3568" w:rsidRDefault="006F6145" w:rsidP="00DF2FB7">
            <w:pPr>
              <w:shd w:val="clear" w:color="auto" w:fill="E2EFD9" w:themeFill="accent6" w:themeFillTint="33"/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2A356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 xml:space="preserve">                                                        </w:t>
            </w: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Е-пошта</w:t>
            </w:r>
            <w:r w:rsidRPr="002A356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>: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 xml:space="preserve">                </w:t>
            </w:r>
            <w:r w:rsidRPr="002A356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 xml:space="preserve"> </w:t>
            </w:r>
            <w:hyperlink r:id="rId10" w:history="1">
              <w:r w:rsidRPr="00CC1479">
                <w:rPr>
                  <w:rStyle w:val="Hyperlink"/>
                  <w:rFonts w:ascii="Calibri" w:eastAsia="Calibri" w:hAnsi="Calibri" w:cs="Calibri"/>
                  <w:b/>
                  <w:sz w:val="18"/>
                  <w:szCs w:val="18"/>
                  <w:lang w:val="en-GB"/>
                </w:rPr>
                <w:t>saska.bogdanova.ajceva.piu@mtc.gov.mk</w:t>
              </w:r>
            </w:hyperlink>
            <w:r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 xml:space="preserve"> </w:t>
            </w:r>
            <w:r w:rsidRPr="002A356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 xml:space="preserve"> </w:t>
            </w:r>
            <w:r w:rsidRPr="002A356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 xml:space="preserve"> </w:t>
            </w:r>
          </w:p>
          <w:p w14:paraId="3FF41F87" w14:textId="77777777" w:rsidR="006F6145" w:rsidRPr="00662916" w:rsidRDefault="006F6145" w:rsidP="00DF2FB7">
            <w:pPr>
              <w:spacing w:after="0"/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</w:pP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Контролната листа на ПУЖССА за </w:t>
            </w:r>
            <w:r>
              <w:rPr>
                <w:rFonts w:eastAsia="Calibri" w:cs="Calibri Light"/>
                <w:b/>
                <w:sz w:val="18"/>
                <w:szCs w:val="18"/>
                <w:lang w:val="mk-MK"/>
              </w:rPr>
              <w:t>„Рехабилитација на локална улица „Бутелски Венец“ во Општина Шуто Оризари</w:t>
            </w:r>
          </w:p>
          <w:p w14:paraId="136A51E4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2A356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>(</w:t>
            </w: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датум на објава</w:t>
            </w:r>
            <w:r w:rsidRPr="002A356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>: ……. )</w:t>
            </w:r>
          </w:p>
        </w:tc>
      </w:tr>
      <w:tr w:rsidR="006F6145" w:rsidRPr="002A3568" w14:paraId="5B46CA9B" w14:textId="77777777" w:rsidTr="00DF2FB7">
        <w:trPr>
          <w:trHeight w:val="912"/>
          <w:jc w:val="center"/>
        </w:trPr>
        <w:tc>
          <w:tcPr>
            <w:tcW w:w="9017" w:type="dxa"/>
            <w:gridSpan w:val="3"/>
            <w:shd w:val="clear" w:color="auto" w:fill="F2F2F2"/>
          </w:tcPr>
          <w:p w14:paraId="1CD25012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</w:p>
          <w:p w14:paraId="4B5672DE" w14:textId="77777777" w:rsidR="006F6145" w:rsidRPr="002A3568" w:rsidRDefault="006F6145" w:rsidP="00DF2FB7">
            <w:pPr>
              <w:spacing w:after="0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12568D">
              <w:rPr>
                <w:rFonts w:eastAsia="Calibri" w:cs="Calibri Light"/>
                <w:b/>
                <w:sz w:val="18"/>
                <w:szCs w:val="18"/>
                <w:lang w:val="mk-MK"/>
              </w:rPr>
              <w:t>Референтен број</w:t>
            </w:r>
            <w:r w:rsidRPr="002A3568"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  <w:t>: ______________________________</w:t>
            </w:r>
          </w:p>
          <w:p w14:paraId="4E818E8E" w14:textId="77777777" w:rsidR="006F6145" w:rsidRPr="002A3568" w:rsidRDefault="006F6145" w:rsidP="00DF2FB7">
            <w:pPr>
              <w:shd w:val="clear" w:color="auto" w:fill="E2EFD9" w:themeFill="accent6" w:themeFillTint="33"/>
              <w:spacing w:after="0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/>
              </w:rPr>
            </w:pPr>
            <w:r w:rsidRPr="002A356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(</w:t>
            </w:r>
            <w:r w:rsidRPr="00581C4A">
              <w:rPr>
                <w:rFonts w:eastAsia="Calibri" w:cs="Calibri Light"/>
                <w:bCs/>
                <w:sz w:val="18"/>
                <w:szCs w:val="18"/>
                <w:lang w:val="mk-MK"/>
              </w:rPr>
              <w:t>пополнето од страна одговорните лица за спроведување на проектот</w:t>
            </w:r>
            <w:r w:rsidRPr="002A3568">
              <w:rPr>
                <w:rFonts w:ascii="Calibri" w:eastAsia="Calibri" w:hAnsi="Calibri" w:cs="Calibri"/>
                <w:sz w:val="18"/>
                <w:szCs w:val="18"/>
                <w:lang w:val="en-GB"/>
              </w:rPr>
              <w:t>)</w:t>
            </w:r>
          </w:p>
        </w:tc>
      </w:tr>
    </w:tbl>
    <w:p w14:paraId="4E797E05" w14:textId="059F0916" w:rsidR="007D4AE8" w:rsidRDefault="007D4AE8">
      <w:pPr>
        <w:rPr>
          <w:rFonts w:cstheme="minorHAnsi"/>
          <w:sz w:val="20"/>
          <w:szCs w:val="20"/>
          <w:lang w:val="mk-MK"/>
        </w:rPr>
      </w:pPr>
    </w:p>
    <w:sectPr w:rsidR="007D4AE8">
      <w:pgSz w:w="11907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F9A"/>
    <w:multiLevelType w:val="multilevel"/>
    <w:tmpl w:val="348B7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17"/>
    <w:rsid w:val="00147755"/>
    <w:rsid w:val="00196300"/>
    <w:rsid w:val="001C52FA"/>
    <w:rsid w:val="00332A3A"/>
    <w:rsid w:val="003B1915"/>
    <w:rsid w:val="00420BC4"/>
    <w:rsid w:val="00456BAF"/>
    <w:rsid w:val="004E39BF"/>
    <w:rsid w:val="00535473"/>
    <w:rsid w:val="005761D8"/>
    <w:rsid w:val="00580D45"/>
    <w:rsid w:val="005C4AAF"/>
    <w:rsid w:val="006072FB"/>
    <w:rsid w:val="006F6145"/>
    <w:rsid w:val="007675B0"/>
    <w:rsid w:val="007D4AE8"/>
    <w:rsid w:val="007E4945"/>
    <w:rsid w:val="00967507"/>
    <w:rsid w:val="009E76C9"/>
    <w:rsid w:val="00A00EA7"/>
    <w:rsid w:val="00B43B3D"/>
    <w:rsid w:val="00C1490E"/>
    <w:rsid w:val="00CC5C17"/>
    <w:rsid w:val="00CD4093"/>
    <w:rsid w:val="00D06150"/>
    <w:rsid w:val="00D62D15"/>
    <w:rsid w:val="00E72506"/>
    <w:rsid w:val="00EC31BF"/>
    <w:rsid w:val="00F6384E"/>
    <w:rsid w:val="00F929FC"/>
    <w:rsid w:val="5ED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EAC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 w:line="276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lid-translation">
    <w:name w:val="tlid-translation"/>
    <w:basedOn w:val="DefaultParagraphFont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72FB"/>
    <w:rPr>
      <w:rFonts w:ascii="Courier New" w:eastAsia="Times New Roman" w:hAnsi="Courier New" w:cs="Courier New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6150"/>
    <w:rPr>
      <w:color w:val="605E5C"/>
      <w:shd w:val="clear" w:color="auto" w:fill="E1DFDD"/>
    </w:rPr>
  </w:style>
  <w:style w:type="paragraph" w:styleId="ListParagraph">
    <w:name w:val="List Paragraph"/>
    <w:aliases w:val="Bullets,References,List Paragraph (numbered (a)),List_Paragraph,Multilevel para_II,List Paragraph1,Bullet Points,Liste Paragraf,Paragraphe de liste,Yellow Bullet,Normal bullet 2,Bullet list,Paragraph,Citation List,6 pt paragraphe carré"/>
    <w:basedOn w:val="Normal"/>
    <w:link w:val="ListParagraphChar"/>
    <w:uiPriority w:val="34"/>
    <w:qFormat/>
    <w:rsid w:val="00CD4093"/>
    <w:pPr>
      <w:ind w:left="720"/>
      <w:contextualSpacing/>
    </w:pPr>
  </w:style>
  <w:style w:type="character" w:customStyle="1" w:styleId="ListParagraphChar">
    <w:name w:val="List Paragraph Char"/>
    <w:aliases w:val="Bullets Char,References Char,List Paragraph (numbered (a)) Char,List_Paragraph Char,Multilevel para_II Char,List Paragraph1 Char,Bullet Points Char,Liste Paragraf Char,Paragraphe de liste Char,Yellow Bullet Char,Normal bullet 2 Char"/>
    <w:link w:val="ListParagraph"/>
    <w:uiPriority w:val="34"/>
    <w:qFormat/>
    <w:locked/>
    <w:rsid w:val="00CD4093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67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0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jlqj4b">
    <w:name w:val="jlqj4b"/>
    <w:basedOn w:val="DefaultParagraphFont"/>
    <w:rsid w:val="00967507"/>
  </w:style>
  <w:style w:type="character" w:customStyle="1" w:styleId="viiyi">
    <w:name w:val="viiyi"/>
    <w:basedOn w:val="DefaultParagraphFont"/>
    <w:rsid w:val="00967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bprojects-mtc.mk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sutoorizari.gov.mk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aska.bogdanova.ajceva.piu@mtc.gov.mk" TargetMode="External"/><Relationship Id="rId4" Type="http://schemas.openxmlformats.org/officeDocument/2006/relationships/styles" Target="styles.xml"/><Relationship Id="rId9" Type="http://schemas.openxmlformats.org/officeDocument/2006/relationships/hyperlink" Target="http://mtc.gov.m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922E6B-47A8-4756-B480-94B6ADFB9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Velkovski</dc:creator>
  <cp:lastModifiedBy>Sash Bogdan </cp:lastModifiedBy>
  <cp:revision>17</cp:revision>
  <dcterms:created xsi:type="dcterms:W3CDTF">2021-02-27T18:31:00Z</dcterms:created>
  <dcterms:modified xsi:type="dcterms:W3CDTF">2022-02-14T12:41:00Z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